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1AD" w:rsidRPr="003471AD" w:rsidRDefault="003471AD" w:rsidP="003471AD">
      <w:pPr>
        <w:pStyle w:val="Normaalweb"/>
        <w:spacing w:before="0" w:beforeAutospacing="0" w:after="0" w:afterAutospacing="0"/>
        <w:rPr>
          <w:rFonts w:ascii="Arial" w:hAnsi="Arial" w:cs="Arial"/>
          <w:sz w:val="21"/>
          <w:szCs w:val="21"/>
        </w:rPr>
      </w:pPr>
      <w:r w:rsidRPr="003471AD">
        <w:rPr>
          <w:rStyle w:val="Zwaar"/>
          <w:rFonts w:ascii="Arial" w:hAnsi="Arial" w:cs="Arial"/>
          <w:sz w:val="21"/>
          <w:szCs w:val="21"/>
        </w:rPr>
        <w:t xml:space="preserve">Datum: </w:t>
      </w:r>
      <w:r>
        <w:rPr>
          <w:rStyle w:val="Zwaar"/>
          <w:rFonts w:ascii="Arial" w:hAnsi="Arial" w:cs="Arial"/>
          <w:sz w:val="21"/>
          <w:szCs w:val="21"/>
        </w:rPr>
        <w:t xml:space="preserve">6 </w:t>
      </w:r>
      <w:r w:rsidRPr="003471AD">
        <w:rPr>
          <w:rStyle w:val="Zwaar"/>
          <w:rFonts w:ascii="Arial" w:hAnsi="Arial" w:cs="Arial"/>
          <w:sz w:val="21"/>
          <w:szCs w:val="21"/>
        </w:rPr>
        <w:t>januari 202</w:t>
      </w:r>
      <w:r>
        <w:rPr>
          <w:rStyle w:val="Zwaar"/>
          <w:rFonts w:ascii="Arial" w:hAnsi="Arial" w:cs="Arial"/>
          <w:sz w:val="21"/>
          <w:szCs w:val="21"/>
        </w:rPr>
        <w:t>6</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Style w:val="Zwaar"/>
          <w:rFonts w:ascii="Arial" w:hAnsi="Arial" w:cs="Arial"/>
          <w:sz w:val="21"/>
          <w:szCs w:val="21"/>
        </w:rPr>
        <w:t>Versie: 1.</w:t>
      </w:r>
      <w:r>
        <w:rPr>
          <w:rStyle w:val="Zwaar"/>
          <w:rFonts w:ascii="Arial" w:hAnsi="Arial" w:cs="Arial"/>
          <w:sz w:val="21"/>
          <w:szCs w:val="21"/>
        </w:rPr>
        <w:t>1</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Style w:val="Zwaar"/>
          <w:rFonts w:ascii="Arial" w:hAnsi="Arial" w:cs="Arial"/>
          <w:sz w:val="21"/>
          <w:szCs w:val="21"/>
        </w:rPr>
        <w:t>Complementair BATC Therapeut</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Naam: Lisanne van </w:t>
      </w:r>
      <w:proofErr w:type="spellStart"/>
      <w:r w:rsidRPr="003471AD">
        <w:rPr>
          <w:rFonts w:ascii="Arial" w:hAnsi="Arial" w:cs="Arial"/>
          <w:sz w:val="21"/>
          <w:szCs w:val="21"/>
        </w:rPr>
        <w:t>Kroonenburg</w:t>
      </w:r>
      <w:proofErr w:type="spellEnd"/>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Praktijknaam: Lisanne van </w:t>
      </w:r>
      <w:proofErr w:type="spellStart"/>
      <w:r w:rsidRPr="003471AD">
        <w:rPr>
          <w:rFonts w:ascii="Arial" w:hAnsi="Arial" w:cs="Arial"/>
          <w:sz w:val="21"/>
          <w:szCs w:val="21"/>
        </w:rPr>
        <w:t>Kroonenburg</w:t>
      </w:r>
      <w:proofErr w:type="spellEnd"/>
      <w:r w:rsidRPr="003471AD">
        <w:rPr>
          <w:rFonts w:ascii="Arial" w:hAnsi="Arial" w:cs="Arial"/>
          <w:sz w:val="21"/>
          <w:szCs w:val="21"/>
        </w:rPr>
        <w:t xml:space="preserve"> - Orthomoleculair Therapeut</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Adres: </w:t>
      </w:r>
      <w:proofErr w:type="spellStart"/>
      <w:r w:rsidRPr="003471AD">
        <w:rPr>
          <w:rFonts w:ascii="Arial" w:hAnsi="Arial" w:cs="Arial"/>
          <w:sz w:val="21"/>
          <w:szCs w:val="21"/>
        </w:rPr>
        <w:t>Bussereind</w:t>
      </w:r>
      <w:proofErr w:type="spellEnd"/>
      <w:r w:rsidRPr="003471AD">
        <w:rPr>
          <w:rFonts w:ascii="Arial" w:hAnsi="Arial" w:cs="Arial"/>
          <w:sz w:val="21"/>
          <w:szCs w:val="21"/>
        </w:rPr>
        <w:t xml:space="preserve"> 12</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Postcode/Plaats: 5524 AM Steensel</w:t>
      </w:r>
    </w:p>
    <w:p w:rsidR="003471AD" w:rsidRPr="005572EC" w:rsidRDefault="003471AD" w:rsidP="003471AD">
      <w:pPr>
        <w:pStyle w:val="Normaalweb"/>
        <w:spacing w:before="0" w:beforeAutospacing="0" w:after="0" w:afterAutospacing="0"/>
        <w:rPr>
          <w:rFonts w:ascii="Arial" w:hAnsi="Arial" w:cs="Arial"/>
          <w:sz w:val="21"/>
          <w:szCs w:val="21"/>
        </w:rPr>
      </w:pPr>
      <w:r w:rsidRPr="005572EC">
        <w:rPr>
          <w:rFonts w:ascii="Arial" w:hAnsi="Arial" w:cs="Arial"/>
          <w:sz w:val="21"/>
          <w:szCs w:val="21"/>
        </w:rPr>
        <w:t>E-mail: info@lisannevankroonenburg.nl</w:t>
      </w:r>
    </w:p>
    <w:p w:rsidR="003471AD" w:rsidRPr="003471AD" w:rsidRDefault="003471AD" w:rsidP="003471AD">
      <w:pPr>
        <w:pStyle w:val="Normaalweb"/>
        <w:spacing w:before="0" w:beforeAutospacing="0" w:after="0" w:afterAutospacing="0"/>
        <w:rPr>
          <w:rFonts w:ascii="Arial" w:hAnsi="Arial" w:cs="Arial"/>
          <w:sz w:val="21"/>
          <w:szCs w:val="21"/>
        </w:rPr>
      </w:pPr>
      <w:proofErr w:type="gramStart"/>
      <w:r w:rsidRPr="003471AD">
        <w:rPr>
          <w:rFonts w:ascii="Arial" w:hAnsi="Arial" w:cs="Arial"/>
          <w:sz w:val="21"/>
          <w:szCs w:val="21"/>
        </w:rPr>
        <w:t>BATC aansluitnummer</w:t>
      </w:r>
      <w:proofErr w:type="gramEnd"/>
      <w:r w:rsidRPr="003471AD">
        <w:rPr>
          <w:rFonts w:ascii="Arial" w:hAnsi="Arial" w:cs="Arial"/>
          <w:sz w:val="21"/>
          <w:szCs w:val="21"/>
        </w:rPr>
        <w:t>: BR-03117</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Klacht- en tuchtrechtnummer: 21032708</w:t>
      </w:r>
    </w:p>
    <w:p w:rsidR="003471AD" w:rsidRPr="003471AD" w:rsidRDefault="003471AD" w:rsidP="003471AD">
      <w:pPr>
        <w:pStyle w:val="Normaalweb"/>
        <w:spacing w:before="0" w:beforeAutospacing="0" w:after="0" w:afterAutospacing="0"/>
        <w:rPr>
          <w:rFonts w:ascii="Arial" w:hAnsi="Arial" w:cs="Arial"/>
          <w:sz w:val="21"/>
          <w:szCs w:val="21"/>
        </w:rPr>
      </w:pPr>
      <w:proofErr w:type="gramStart"/>
      <w:r w:rsidRPr="003471AD">
        <w:rPr>
          <w:rFonts w:ascii="Arial" w:hAnsi="Arial" w:cs="Arial"/>
          <w:sz w:val="21"/>
          <w:szCs w:val="21"/>
        </w:rPr>
        <w:t>AGB zorgverlenersnummer</w:t>
      </w:r>
      <w:proofErr w:type="gramEnd"/>
      <w:r w:rsidRPr="003471AD">
        <w:rPr>
          <w:rFonts w:ascii="Arial" w:hAnsi="Arial" w:cs="Arial"/>
          <w:sz w:val="21"/>
          <w:szCs w:val="21"/>
        </w:rPr>
        <w:t xml:space="preserve">: </w:t>
      </w:r>
      <w:r w:rsidR="005572EC">
        <w:rPr>
          <w:rFonts w:ascii="Arial" w:hAnsi="Arial" w:cs="Arial"/>
          <w:sz w:val="21"/>
          <w:szCs w:val="21"/>
        </w:rPr>
        <w:t>aanwezig</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Style w:val="Zwaar"/>
          <w:rFonts w:ascii="Arial" w:hAnsi="Arial" w:cs="Arial"/>
          <w:sz w:val="21"/>
          <w:szCs w:val="21"/>
        </w:rPr>
        <w:t>Betreffende cliënt:</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Naam: [clientnaam]</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Geboortedatum: [geboortedatum client]</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Adres: [adres client]</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Bovengenoemde personen verklaren hierbij de volgende behandeling(en) te zijn overeengekomen: </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Behandeling(en) met Complementaire Therapie gebaseerd op de 5 natuurgerichte principes volgens BATC (hieronder vallen alle therapievormen die in de praktijk aangeboden worden).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De behandelovereenkomst wordt door beide partijen ondertekend en brengt voor beide partijen rechten en verplichtingen met zich mee, waarop zij aangesproken kunnen worden.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Met de ondertekening van deze overeenkomst verklaren ondergetekende kennis te hebben genomen van en in te stemmen met de bepalingen waaronder de uitvoering van de overkomst zal plaats vinden.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De bepalingen worden onderaan dit document vermeld.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Op deze overeenkomst is het Nederlands Recht van toepassing.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Ondergetekenden geven hierbij toestemming om deze situatie anoniem te gebruiken voor intervisie, training of opleidingsdoeleinden.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Bepalingen:</w:t>
      </w: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 De BATC therapeut is gehouden te handelen conform de </w:t>
      </w:r>
      <w:proofErr w:type="gramStart"/>
      <w:r w:rsidRPr="003471AD">
        <w:rPr>
          <w:rFonts w:ascii="Arial" w:hAnsi="Arial" w:cs="Arial"/>
          <w:sz w:val="21"/>
          <w:szCs w:val="21"/>
        </w:rPr>
        <w:t>BATC regelgeving</w:t>
      </w:r>
      <w:proofErr w:type="gramEnd"/>
      <w:r w:rsidRPr="003471AD">
        <w:rPr>
          <w:rFonts w:ascii="Arial" w:hAnsi="Arial" w:cs="Arial"/>
          <w:sz w:val="21"/>
          <w:szCs w:val="21"/>
        </w:rPr>
        <w:t>.</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 De cliënt verplicht zich middels het intake- en anamneseformulier relevantie informatie aan de </w:t>
      </w:r>
      <w:proofErr w:type="gramStart"/>
      <w:r w:rsidRPr="003471AD">
        <w:rPr>
          <w:rFonts w:ascii="Arial" w:hAnsi="Arial" w:cs="Arial"/>
          <w:sz w:val="21"/>
          <w:szCs w:val="21"/>
        </w:rPr>
        <w:t>BATC therapeut</w:t>
      </w:r>
      <w:proofErr w:type="gramEnd"/>
      <w:r w:rsidRPr="003471AD">
        <w:rPr>
          <w:rFonts w:ascii="Arial" w:hAnsi="Arial" w:cs="Arial"/>
          <w:sz w:val="21"/>
          <w:szCs w:val="21"/>
        </w:rPr>
        <w:t xml:space="preserve"> te verstrekken.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cliënt heeft het recht tot inzage in het eigen dossier.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 De cliënt verplicht zich een afspraak tijdens (minimaal 24 uur van </w:t>
      </w:r>
      <w:proofErr w:type="gramStart"/>
      <w:r w:rsidRPr="003471AD">
        <w:rPr>
          <w:rFonts w:ascii="Arial" w:hAnsi="Arial" w:cs="Arial"/>
          <w:sz w:val="21"/>
          <w:szCs w:val="21"/>
        </w:rPr>
        <w:t>te voren</w:t>
      </w:r>
      <w:proofErr w:type="gramEnd"/>
      <w:r w:rsidRPr="003471AD">
        <w:rPr>
          <w:rFonts w:ascii="Arial" w:hAnsi="Arial" w:cs="Arial"/>
          <w:sz w:val="21"/>
          <w:szCs w:val="21"/>
        </w:rPr>
        <w:t>) af te zeggen, anders kunnen de kosten van de gereserveerde tijd in rekening worden gebracht.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verplicht zich informatie betreffende de behandeling te verstrekken aan de cliënt in alle fasen van de behandeling.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zal geheimhouding betrachten ten aanzien van de door de cliënt t.b.v. het dossier versterkte gegevens. Bij visitatie van de praktijk wordt wel inzage gegeven op de inhoud van het dossier ter controle of alle gegevens goed opgenomen zijn, de Personalia zijn dan afgeplakt of onherkenbaar gemaakt naar de visiteur.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lastRenderedPageBreak/>
        <w:t>- De BATC therapeut mag zonder toestemming van de cliënt geen bepaalde (</w:t>
      </w:r>
      <w:proofErr w:type="spellStart"/>
      <w:r w:rsidRPr="003471AD">
        <w:rPr>
          <w:rFonts w:ascii="Arial" w:hAnsi="Arial" w:cs="Arial"/>
          <w:sz w:val="21"/>
          <w:szCs w:val="21"/>
        </w:rPr>
        <w:t>be</w:t>
      </w:r>
      <w:proofErr w:type="spellEnd"/>
      <w:r w:rsidRPr="003471AD">
        <w:rPr>
          <w:rFonts w:ascii="Arial" w:hAnsi="Arial" w:cs="Arial"/>
          <w:sz w:val="21"/>
          <w:szCs w:val="21"/>
        </w:rPr>
        <w:t>)handelingen verrichten.</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verplicht zich de cliënt correct door te verwijzen naar een collega- therapeut of een arts, indien zijn behandeling niet geëigend en/of toereikend is.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is verplicht een beroepsaansprakelijkheidsverzekering te hebben.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Beëindiging van de behandeling kan ten alle tijden met wederzijds goedvinden geschieden.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Indien de hulpvrager voortzetting van de overeenkomst niet langer op prijs stelt of nodig acht, kan hij deze eenzijdig beëindigen.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 Indien de hulpvrager tegen het advies in van de </w:t>
      </w:r>
      <w:proofErr w:type="gramStart"/>
      <w:r w:rsidRPr="003471AD">
        <w:rPr>
          <w:rFonts w:ascii="Arial" w:hAnsi="Arial" w:cs="Arial"/>
          <w:sz w:val="21"/>
          <w:szCs w:val="21"/>
        </w:rPr>
        <w:t>BATC therapeut</w:t>
      </w:r>
      <w:proofErr w:type="gramEnd"/>
      <w:r w:rsidRPr="003471AD">
        <w:rPr>
          <w:rFonts w:ascii="Arial" w:hAnsi="Arial" w:cs="Arial"/>
          <w:sz w:val="21"/>
          <w:szCs w:val="21"/>
        </w:rPr>
        <w:t xml:space="preserve"> de overeenkomst beëindigt, zal de hulpvrager op verzoek van de BATC therapeut een verklaring ondertekenen waarin hij te kennen geeft dat hij tegen het advies van de BATC therapeut in, voor eigen risico, het onderzoek of de behandeling voortijdig heeft beëindigd.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kan de overeenkomst slechts eenzijdig onder vermelding van argumenten beëindigen, indien redelijkerwijs niet van hem kan worden gevergd dat hij de overeenkomst voortzet.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zal in een dergelijke situatie hulp en adviezen blijven verlenen, totdat de hulpvrager een overeenkomst met een andere hulpverlener heeft kunnen sluiten.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Betalingswijze van de behandeling geschied in onderling overleg contact of kan per consult overgemaakt worden. Bij overmaking ontvangt u de declaratienota nadat de betaling is ontvangen op de rekening van de therapeut.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xml:space="preserve">- De cliënt gaat akkoord met de tariefstelling van €245 voor het </w:t>
      </w:r>
      <w:proofErr w:type="gramStart"/>
      <w:r w:rsidRPr="003471AD">
        <w:rPr>
          <w:rFonts w:ascii="Arial" w:hAnsi="Arial" w:cs="Arial"/>
          <w:sz w:val="21"/>
          <w:szCs w:val="21"/>
        </w:rPr>
        <w:t>EMB pakket</w:t>
      </w:r>
      <w:proofErr w:type="gramEnd"/>
      <w:r w:rsidRPr="003471AD">
        <w:rPr>
          <w:rFonts w:ascii="Arial" w:hAnsi="Arial" w:cs="Arial"/>
          <w:sz w:val="21"/>
          <w:szCs w:val="21"/>
        </w:rPr>
        <w:t xml:space="preserve"> Basic en €270 voor het EMB pakket Plus.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De BATC therapeut heeft een inspanningsverplichting, geen resultaatverplichting.</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 Voor een eventuele klacht over de behandeling kan de cliënt zich wenden tot de therapeut. Wanneer men onderling niet tot overeenstemming komt kan de cliënt contact opnemen met beroepsorganisatie BATC. Deze onderzoek de klacht en kijkt of zaken tussen therapeut en cliënt via bemiddeling naar tevredenheid op te lossen zijn. Indien dit niet het geval blijkt te zijn dan kan er een vervolg worden geïnitieerd via de Klacht- en Tuchtrechtcommissie van beroepsorganisatie BATC. </w:t>
      </w: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w:t>
      </w:r>
      <w:proofErr w:type="gramStart"/>
      <w:r w:rsidRPr="003471AD">
        <w:rPr>
          <w:rFonts w:ascii="Arial" w:hAnsi="Arial" w:cs="Arial"/>
          <w:sz w:val="21"/>
          <w:szCs w:val="21"/>
        </w:rPr>
        <w:t>handtekening</w:t>
      </w:r>
      <w:proofErr w:type="gramEnd"/>
      <w:r w:rsidRPr="003471AD">
        <w:rPr>
          <w:rFonts w:ascii="Arial" w:hAnsi="Arial" w:cs="Arial"/>
          <w:sz w:val="21"/>
          <w:szCs w:val="21"/>
        </w:rPr>
        <w:t>]</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w:t>
      </w:r>
      <w:proofErr w:type="gramStart"/>
      <w:r w:rsidRPr="003471AD">
        <w:rPr>
          <w:rFonts w:ascii="Arial" w:hAnsi="Arial" w:cs="Arial"/>
          <w:sz w:val="21"/>
          <w:szCs w:val="21"/>
        </w:rPr>
        <w:t>naam</w:t>
      </w:r>
      <w:proofErr w:type="gramEnd"/>
      <w:r w:rsidRPr="003471AD">
        <w:rPr>
          <w:rFonts w:ascii="Arial" w:hAnsi="Arial" w:cs="Arial"/>
          <w:sz w:val="21"/>
          <w:szCs w:val="21"/>
        </w:rPr>
        <w:t xml:space="preserve"> ondertekenaar]</w:t>
      </w:r>
    </w:p>
    <w:p w:rsidR="003471AD" w:rsidRPr="003471AD" w:rsidRDefault="003471AD" w:rsidP="003471AD">
      <w:pPr>
        <w:pStyle w:val="Normaalweb"/>
        <w:spacing w:before="0" w:beforeAutospacing="0" w:after="0" w:afterAutospacing="0"/>
        <w:rPr>
          <w:rFonts w:ascii="Arial" w:hAnsi="Arial" w:cs="Arial"/>
          <w:sz w:val="21"/>
          <w:szCs w:val="21"/>
        </w:rPr>
      </w:pPr>
      <w:r w:rsidRPr="003471AD">
        <w:rPr>
          <w:rFonts w:ascii="Arial" w:hAnsi="Arial" w:cs="Arial"/>
          <w:sz w:val="21"/>
          <w:szCs w:val="21"/>
        </w:rPr>
        <w:t>[</w:t>
      </w:r>
      <w:proofErr w:type="gramStart"/>
      <w:r w:rsidRPr="003471AD">
        <w:rPr>
          <w:rFonts w:ascii="Arial" w:hAnsi="Arial" w:cs="Arial"/>
          <w:sz w:val="21"/>
          <w:szCs w:val="21"/>
        </w:rPr>
        <w:t>datum</w:t>
      </w:r>
      <w:proofErr w:type="gramEnd"/>
      <w:r w:rsidRPr="003471AD">
        <w:rPr>
          <w:rFonts w:ascii="Arial" w:hAnsi="Arial" w:cs="Arial"/>
          <w:sz w:val="21"/>
          <w:szCs w:val="21"/>
        </w:rPr>
        <w:t xml:space="preserve"> ondertekenen]</w:t>
      </w:r>
    </w:p>
    <w:p w:rsidR="008B3182" w:rsidRPr="003471AD" w:rsidRDefault="008B3182"/>
    <w:sectPr w:rsidR="008B3182" w:rsidRPr="0034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AD"/>
    <w:rsid w:val="00216B4D"/>
    <w:rsid w:val="002A03EB"/>
    <w:rsid w:val="003471AD"/>
    <w:rsid w:val="005572EC"/>
    <w:rsid w:val="008B3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3144FD"/>
  <w15:chartTrackingRefBased/>
  <w15:docId w15:val="{AC135489-1FC6-BC40-ABE1-60B8A904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471AD"/>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347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3826</Characters>
  <Application>Microsoft Office Word</Application>
  <DocSecurity>0</DocSecurity>
  <Lines>31</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2026-01-07T13:18:00Z</dcterms:created>
  <dcterms:modified xsi:type="dcterms:W3CDTF">2026-01-07T13:20:00Z</dcterms:modified>
</cp:coreProperties>
</file>